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947F4">
      <w:pPr>
        <w:pStyle w:val="4"/>
        <w:spacing w:before="120"/>
        <w:ind w:firstLine="562"/>
        <w:jc w:val="center"/>
        <w:rPr>
          <w:color w:val="000000" w:themeColor="text1"/>
          <w:highlight w:val="none"/>
          <w14:textFill>
            <w14:solidFill>
              <w14:schemeClr w14:val="tx1"/>
            </w14:solidFill>
          </w14:textFill>
        </w:rPr>
      </w:pPr>
      <w:bookmarkStart w:id="0" w:name="_Toc29030"/>
      <w:r>
        <w:rPr>
          <w:rFonts w:hint="eastAsia"/>
          <w:color w:val="000000" w:themeColor="text1"/>
          <w:highlight w:val="none"/>
          <w14:textFill>
            <w14:solidFill>
              <w14:schemeClr w14:val="tx1"/>
            </w14:solidFill>
          </w14:textFill>
        </w:rPr>
        <w:t>响应函</w:t>
      </w:r>
      <w:bookmarkEnd w:id="0"/>
    </w:p>
    <w:p w14:paraId="079A14F7">
      <w:pPr>
        <w:pStyle w:val="2"/>
        <w:ind w:firstLine="0" w:firstLineChars="0"/>
        <w:rPr>
          <w:rFonts w:ascii="宋体" w:hAnsi="宋体"/>
          <w:bCs/>
          <w:color w:val="000000" w:themeColor="text1"/>
          <w:szCs w:val="28"/>
          <w:highlight w:val="none"/>
          <w:lang w:eastAsia="zh-CN"/>
          <w14:textFill>
            <w14:solidFill>
              <w14:schemeClr w14:val="tx1"/>
            </w14:solidFill>
          </w14:textFill>
        </w:rPr>
      </w:pPr>
      <w:r>
        <w:rPr>
          <w:rFonts w:hint="eastAsia" w:ascii="宋体" w:hAnsi="宋体"/>
          <w:bCs/>
          <w:color w:val="000000" w:themeColor="text1"/>
          <w:szCs w:val="28"/>
          <w:highlight w:val="none"/>
          <w:lang w:eastAsia="zh-CN"/>
          <w14:textFill>
            <w14:solidFill>
              <w14:schemeClr w14:val="tx1"/>
            </w14:solidFill>
          </w14:textFill>
        </w:rPr>
        <w:t>致：</w:t>
      </w:r>
      <w:r>
        <w:rPr>
          <w:rFonts w:hint="eastAsia" w:ascii="宋体" w:hAnsi="宋体"/>
          <w:bCs/>
          <w:color w:val="000000" w:themeColor="text1"/>
          <w:szCs w:val="28"/>
          <w:highlight w:val="none"/>
          <w:lang w:eastAsia="zh-CN"/>
          <w14:textFill>
            <w14:solidFill>
              <w14:schemeClr w14:val="tx1"/>
            </w14:solidFill>
          </w14:textFill>
        </w:rPr>
        <w:t>{征集人名称}</w:t>
      </w:r>
      <w:bookmarkStart w:id="1" w:name="_GoBack"/>
      <w:bookmarkEnd w:id="1"/>
    </w:p>
    <w:p w14:paraId="3D22F97C">
      <w:pPr>
        <w:pStyle w:val="2"/>
        <w:ind w:firstLine="560"/>
        <w:rPr>
          <w:rFonts w:ascii="宋体" w:hAnsi="宋体"/>
          <w:bCs/>
          <w:color w:val="000000" w:themeColor="text1"/>
          <w:szCs w:val="28"/>
          <w:highlight w:val="none"/>
          <w:lang w:eastAsia="zh-CN"/>
          <w14:textFill>
            <w14:solidFill>
              <w14:schemeClr w14:val="tx1"/>
            </w14:solidFill>
          </w14:textFill>
        </w:rPr>
      </w:pPr>
      <w:r>
        <w:rPr>
          <w:rFonts w:hint="eastAsia" w:ascii="宋体" w:hAnsi="宋体"/>
          <w:bCs/>
          <w:color w:val="000000" w:themeColor="text1"/>
          <w:szCs w:val="28"/>
          <w:highlight w:val="none"/>
          <w:lang w:eastAsia="zh-CN"/>
          <w14:textFill>
            <w14:solidFill>
              <w14:schemeClr w14:val="tx1"/>
            </w14:solidFill>
          </w14:textFill>
        </w:rPr>
        <w:t>我单位作为</w:t>
      </w:r>
      <w:r>
        <w:rPr>
          <w:rFonts w:hint="eastAsia" w:ascii="宋体" w:hAnsi="宋体"/>
          <w:bCs/>
          <w:color w:val="000000" w:themeColor="text1"/>
          <w:szCs w:val="28"/>
          <w:highlight w:val="none"/>
          <w:lang w:eastAsia="zh-CN"/>
          <w14:textFill>
            <w14:solidFill>
              <w14:schemeClr w14:val="tx1"/>
            </w14:solidFill>
          </w14:textFill>
        </w:rPr>
        <w:t>{征集</w:t>
      </w:r>
      <w:r>
        <w:rPr>
          <w:rFonts w:hint="eastAsia" w:ascii="宋体" w:hAnsi="宋体"/>
          <w:bCs/>
          <w:color w:val="000000" w:themeColor="text1"/>
          <w:szCs w:val="28"/>
          <w:highlight w:val="none"/>
          <w:lang w:eastAsia="zh-Hans"/>
          <w14:textFill>
            <w14:solidFill>
              <w14:schemeClr w14:val="tx1"/>
            </w14:solidFill>
          </w14:textFill>
        </w:rPr>
        <w:t>项目名称</w:t>
      </w:r>
      <w:r>
        <w:rPr>
          <w:rFonts w:hint="eastAsia" w:ascii="宋体" w:hAnsi="宋体"/>
          <w:bCs/>
          <w:color w:val="000000" w:themeColor="text1"/>
          <w:szCs w:val="28"/>
          <w:highlight w:val="none"/>
          <w:lang w:eastAsia="zh-CN"/>
          <w14:textFill>
            <w14:solidFill>
              <w14:schemeClr w14:val="tx1"/>
            </w14:solidFill>
          </w14:textFill>
        </w:rPr>
        <w:t>}</w:t>
      </w:r>
      <w:r>
        <w:rPr>
          <w:rFonts w:hint="eastAsia" w:ascii="宋体" w:hAnsi="宋体"/>
          <w:bCs/>
          <w:color w:val="000000" w:themeColor="text1"/>
          <w:szCs w:val="28"/>
          <w:highlight w:val="none"/>
          <w:lang w:eastAsia="zh-CN"/>
          <w14:textFill>
            <w14:solidFill>
              <w14:schemeClr w14:val="tx1"/>
            </w14:solidFill>
          </w14:textFill>
        </w:rPr>
        <w:t>（项目编号：</w:t>
      </w:r>
      <w:r>
        <w:rPr>
          <w:rFonts w:hint="eastAsia" w:ascii="宋体" w:hAnsi="宋体"/>
          <w:bCs/>
          <w:color w:val="000000" w:themeColor="text1"/>
          <w:szCs w:val="28"/>
          <w:highlight w:val="none"/>
          <w:lang w:eastAsia="zh-CN"/>
          <w14:textFill>
            <w14:solidFill>
              <w14:schemeClr w14:val="tx1"/>
            </w14:solidFill>
          </w14:textFill>
        </w:rPr>
        <w:t>{征集</w:t>
      </w:r>
      <w:r>
        <w:rPr>
          <w:rFonts w:hint="eastAsia" w:ascii="宋体" w:hAnsi="宋体"/>
          <w:bCs/>
          <w:color w:val="000000" w:themeColor="text1"/>
          <w:szCs w:val="28"/>
          <w:highlight w:val="none"/>
          <w:lang w:eastAsia="zh-Hans"/>
          <w14:textFill>
            <w14:solidFill>
              <w14:schemeClr w14:val="tx1"/>
            </w14:solidFill>
          </w14:textFill>
        </w:rPr>
        <w:t>项目编号</w:t>
      </w:r>
      <w:r>
        <w:rPr>
          <w:rFonts w:hint="eastAsia" w:ascii="宋体" w:hAnsi="宋体"/>
          <w:bCs/>
          <w:color w:val="000000" w:themeColor="text1"/>
          <w:szCs w:val="28"/>
          <w:highlight w:val="none"/>
          <w:lang w:eastAsia="zh-CN"/>
          <w14:textFill>
            <w14:solidFill>
              <w14:schemeClr w14:val="tx1"/>
            </w14:solidFill>
          </w14:textFill>
        </w:rPr>
        <w:t>}</w:t>
      </w:r>
      <w:r>
        <w:rPr>
          <w:rFonts w:hint="eastAsia" w:ascii="宋体" w:hAnsi="宋体"/>
          <w:bCs/>
          <w:color w:val="000000" w:themeColor="text1"/>
          <w:szCs w:val="28"/>
          <w:highlight w:val="none"/>
          <w:lang w:eastAsia="zh-CN"/>
          <w14:textFill>
            <w14:solidFill>
              <w14:schemeClr w14:val="tx1"/>
            </w14:solidFill>
          </w14:textFill>
        </w:rPr>
        <w:t>）的响应供应商，自愿参与本项目征集，充分理解征集公告的要求，在此郑重声明</w:t>
      </w:r>
      <w:r>
        <w:rPr>
          <w:rFonts w:hint="eastAsia" w:ascii="宋体" w:hAnsi="宋体"/>
          <w:bCs/>
          <w:color w:val="000000" w:themeColor="text1"/>
          <w:szCs w:val="28"/>
          <w:highlight w:val="none"/>
          <w:lang w:eastAsia="zh-Hans"/>
          <w14:textFill>
            <w14:solidFill>
              <w14:schemeClr w14:val="tx1"/>
            </w14:solidFill>
          </w14:textFill>
        </w:rPr>
        <w:t>及承诺</w:t>
      </w:r>
      <w:r>
        <w:rPr>
          <w:rFonts w:hint="eastAsia" w:ascii="宋体" w:hAnsi="宋体"/>
          <w:bCs/>
          <w:color w:val="000000" w:themeColor="text1"/>
          <w:szCs w:val="28"/>
          <w:highlight w:val="none"/>
          <w:lang w:eastAsia="zh-CN"/>
          <w14:textFill>
            <w14:solidFill>
              <w14:schemeClr w14:val="tx1"/>
            </w14:solidFill>
          </w14:textFill>
        </w:rPr>
        <w:t>：</w:t>
      </w:r>
    </w:p>
    <w:p w14:paraId="01C9D4E8">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我单位具有独立承担民事责任的能力；</w:t>
      </w:r>
    </w:p>
    <w:p w14:paraId="36F96701">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我单位具有良好的商业信誉和健全的财务会计制度；</w:t>
      </w:r>
    </w:p>
    <w:p w14:paraId="18F156FA">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我单位具有履行合同所必需的设备和专业技术能力；</w:t>
      </w:r>
    </w:p>
    <w:p w14:paraId="7DA2757B">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我单位具有依法缴纳税收和社会保障资金的良好记录；</w:t>
      </w:r>
    </w:p>
    <w:p w14:paraId="5C81E685">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我单位参加政府采购活动前三年内，在经营活动中没有重大违法记录；</w:t>
      </w:r>
    </w:p>
    <w:p w14:paraId="0A9D0EFD">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w:t>
      </w:r>
      <w:r>
        <w:rPr>
          <w:rFonts w:hint="eastAsia"/>
          <w:color w:val="000000" w:themeColor="text1"/>
          <w:highlight w:val="none"/>
          <w14:textFill>
            <w14:solidFill>
              <w14:schemeClr w14:val="tx1"/>
            </w14:solidFill>
          </w14:textFill>
        </w:rPr>
        <w:t>符合法律、行政法规规定的其他条件。</w:t>
      </w:r>
    </w:p>
    <w:p w14:paraId="7E755973">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我单位不存在与单位负责人为同一人或者存在直接控股、管理关系的其他供应商参与同一合同项下的政府采购活动的行为。</w:t>
      </w:r>
    </w:p>
    <w:p w14:paraId="76F58882">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我单位不属于为本采购项目提供整体设计、规范编制或者项目管理、监理、检测等服务的供应商。</w:t>
      </w:r>
    </w:p>
    <w:p w14:paraId="7B590D17">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color w:val="000000" w:themeColor="text1"/>
          <w:highlight w:val="none"/>
          <w14:textFill>
            <w14:solidFill>
              <w14:schemeClr w14:val="tx1"/>
            </w14:solidFill>
          </w14:textFill>
        </w:rPr>
        <w:t>本项目响应的产品原则上应当是市场上已有销售的规格型号，不得是专供政府采购的产品。</w:t>
      </w:r>
    </w:p>
    <w:p w14:paraId="4482ED9F">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在本项目使用的任何产品和服务（包括部分使用）时，不会产生因第三方提出侵犯其专利权、商标权或其它知识产权而引起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18E55FDB">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color w:val="000000" w:themeColor="text1"/>
          <w:highlight w:val="none"/>
          <w14:textFill>
            <w14:solidFill>
              <w14:schemeClr w14:val="tx1"/>
            </w14:solidFill>
          </w14:textFill>
        </w:rPr>
        <w:t>我单位承诺，征集响应有效期为提交响应文件截止之日起</w:t>
      </w:r>
      <w:r>
        <w:rPr>
          <w:rFonts w:hint="eastAsia"/>
          <w:color w:val="000000" w:themeColor="text1"/>
          <w:highlight w:val="none"/>
          <w14:textFill>
            <w14:solidFill>
              <w14:schemeClr w14:val="tx1"/>
            </w14:solidFill>
          </w14:textFill>
        </w:rPr>
        <w:t>X</w:t>
      </w:r>
      <w:r>
        <w:rPr>
          <w:rFonts w:hint="eastAsia"/>
          <w:color w:val="000000" w:themeColor="text1"/>
          <w:highlight w:val="none"/>
          <w14:textFill>
            <w14:solidFill>
              <w14:schemeClr w14:val="tx1"/>
            </w14:solidFill>
          </w14:textFill>
        </w:rPr>
        <w:t>天。</w:t>
      </w:r>
    </w:p>
    <w:p w14:paraId="6DE2B31E">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CFE753E">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我单位自愿按照征集公告规定的各项要求向采购人提供所需货物及相应服务，报价以在框架协议电子化采购的报价表中填写的报价为准。</w:t>
      </w:r>
    </w:p>
    <w:p w14:paraId="38E4A25E">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我单位完全接受和理解本项目征集公告规定的实质性要求。</w:t>
      </w:r>
    </w:p>
    <w:p w14:paraId="3635B7A2">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我单位一旦入围，将在约定期限内签订框架协议，并严格履行框架协议规定的责任和义务。</w:t>
      </w:r>
    </w:p>
    <w:p w14:paraId="49302DF5">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color w:val="000000" w:themeColor="text1"/>
          <w:highlight w:val="none"/>
          <w14:textFill>
            <w14:solidFill>
              <w14:schemeClr w14:val="tx1"/>
            </w14:solidFill>
          </w14:textFill>
        </w:rPr>
        <w:t>我单位一旦入围 ，将严格按照征集文件规定向贵 单位缴纳征集代理服务费。</w:t>
      </w:r>
    </w:p>
    <w:p w14:paraId="45D28044">
      <w:pPr>
        <w:pStyle w:val="5"/>
        <w:numPr>
          <w:ilvl w:val="0"/>
          <w:numId w:val="1"/>
        </w:numPr>
        <w:spacing w:line="360" w:lineRule="auto"/>
        <w:ind w:left="0" w:firstLine="560"/>
        <w:rPr>
          <w:rFonts w:ascii="宋体" w:hAnsi="宋体"/>
          <w:color w:val="000000" w:themeColor="text1"/>
          <w:szCs w:val="28"/>
          <w:highlight w:val="none"/>
          <w14:textFill>
            <w14:solidFill>
              <w14:schemeClr w14:val="tx1"/>
            </w14:solidFill>
          </w14:textFill>
        </w:rPr>
      </w:pPr>
      <w:r>
        <w:rPr>
          <w:rFonts w:hint="eastAsia" w:ascii="宋体" w:hAnsi="宋体"/>
          <w:color w:val="000000" w:themeColor="text1"/>
          <w:szCs w:val="28"/>
          <w:highlight w:val="none"/>
          <w14:textFill>
            <w14:solidFill>
              <w14:schemeClr w14:val="tx1"/>
            </w14:solidFill>
          </w14:textFill>
        </w:rPr>
        <w:t>本响应函发出后，即对我单位产生约束力，我单位保证严格遵守本响应函的各项承诺。如违反上述承诺和国家法律法规和地方规章造成损失，概由我单位承担全部责任。</w:t>
      </w:r>
    </w:p>
    <w:p w14:paraId="378F964F">
      <w:pPr>
        <w:pStyle w:val="2"/>
        <w:ind w:firstLine="560"/>
        <w:rPr>
          <w:rFonts w:ascii="宋体" w:hAnsi="宋体"/>
          <w:bCs/>
          <w:color w:val="000000" w:themeColor="text1"/>
          <w:szCs w:val="28"/>
          <w:highlight w:val="none"/>
          <w:lang w:eastAsia="zh-CN"/>
          <w14:textFill>
            <w14:solidFill>
              <w14:schemeClr w14:val="tx1"/>
            </w14:solidFill>
          </w14:textFill>
        </w:rPr>
      </w:pPr>
      <w:r>
        <w:rPr>
          <w:rFonts w:hint="eastAsia" w:ascii="宋体" w:hAnsi="宋体"/>
          <w:bCs/>
          <w:color w:val="000000" w:themeColor="text1"/>
          <w:szCs w:val="28"/>
          <w:highlight w:val="none"/>
          <w:lang w:eastAsia="zh-CN"/>
          <w14:textFill>
            <w14:solidFill>
              <w14:schemeClr w14:val="tx1"/>
            </w14:solidFill>
          </w14:textFill>
        </w:rPr>
        <w:t>我单位对本次提交的响应文件全部内容真实性负责。如经查实上述承诺的内容事项存在虚假，我单位愿意接受以提供虚假材料谋取入围、成交的法律责任。</w:t>
      </w:r>
    </w:p>
    <w:p w14:paraId="1A8613DE">
      <w:pPr>
        <w:pStyle w:val="6"/>
        <w:ind w:left="560" w:firstLine="431"/>
        <w:rPr>
          <w:color w:val="000000" w:themeColor="text1"/>
          <w:highlight w:val="none"/>
          <w14:textFill>
            <w14:solidFill>
              <w14:schemeClr w14:val="tx1"/>
            </w14:solidFill>
          </w14:textFill>
        </w:rPr>
      </w:pPr>
    </w:p>
    <w:p w14:paraId="24B4E3D9">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特此声明。</w:t>
      </w:r>
    </w:p>
    <w:p w14:paraId="4A95B826">
      <w:pPr>
        <w:tabs>
          <w:tab w:val="left" w:pos="1260"/>
        </w:tabs>
        <w:ind w:firstLine="560"/>
        <w:rPr>
          <w:color w:val="000000" w:themeColor="text1"/>
          <w:szCs w:val="28"/>
          <w:highlight w:val="none"/>
          <w14:textFill>
            <w14:solidFill>
              <w14:schemeClr w14:val="tx1"/>
            </w14:solidFill>
          </w14:textFill>
        </w:rPr>
      </w:pPr>
    </w:p>
    <w:p w14:paraId="6CC66C1C">
      <w:pPr>
        <w:tabs>
          <w:tab w:val="left" w:pos="1260"/>
        </w:tabs>
        <w:spacing w:line="560" w:lineRule="exact"/>
        <w:ind w:firstLine="560"/>
        <w:jc w:val="right"/>
        <w:rPr>
          <w:color w:val="000000" w:themeColor="text1"/>
          <w:szCs w:val="28"/>
          <w:highlight w:val="none"/>
          <w14:textFill>
            <w14:solidFill>
              <w14:schemeClr w14:val="tx1"/>
            </w14:solidFill>
          </w14:textFill>
        </w:rPr>
      </w:pPr>
      <w:r>
        <w:rPr>
          <w:rFonts w:hint="eastAsia"/>
          <w:color w:val="000000" w:themeColor="text1"/>
          <w:szCs w:val="28"/>
          <w:highlight w:val="none"/>
          <w14:textFill>
            <w14:solidFill>
              <w14:schemeClr w14:val="tx1"/>
            </w14:solidFill>
          </w14:textFill>
        </w:rPr>
        <w:t>供应商名称：</w:t>
      </w:r>
      <w:r>
        <w:rPr>
          <w:rFonts w:hint="eastAsia"/>
          <w:color w:val="000000" w:themeColor="text1"/>
          <w:szCs w:val="28"/>
          <w:highlight w:val="none"/>
          <w14:textFill>
            <w14:solidFill>
              <w14:schemeClr w14:val="tx1"/>
            </w14:solidFill>
          </w14:textFill>
        </w:rPr>
        <w:t>{XXXX}（签章）</w:t>
      </w:r>
    </w:p>
    <w:p w14:paraId="132E5401">
      <w:pPr>
        <w:tabs>
          <w:tab w:val="left" w:pos="1260"/>
        </w:tabs>
        <w:spacing w:line="560" w:lineRule="exact"/>
        <w:ind w:firstLine="560"/>
        <w:jc w:val="right"/>
        <w:rPr>
          <w:color w:val="000000" w:themeColor="text1"/>
          <w:szCs w:val="28"/>
          <w:highlight w:val="none"/>
          <w14:textFill>
            <w14:solidFill>
              <w14:schemeClr w14:val="tx1"/>
            </w14:solidFill>
          </w14:textFill>
        </w:rPr>
      </w:pPr>
      <w:r>
        <w:rPr>
          <w:rFonts w:hint="eastAsia"/>
          <w:color w:val="000000" w:themeColor="text1"/>
          <w:szCs w:val="28"/>
          <w:highlight w:val="none"/>
          <w14:textFill>
            <w14:solidFill>
              <w14:schemeClr w14:val="tx1"/>
            </w14:solidFill>
          </w14:textFill>
        </w:rPr>
        <w:t>日期：</w:t>
      </w:r>
      <w:r>
        <w:rPr>
          <w:rFonts w:hint="eastAsia"/>
          <w:color w:val="000000" w:themeColor="text1"/>
          <w:szCs w:val="28"/>
          <w:highlight w:val="none"/>
          <w14:textFill>
            <w14:solidFill>
              <w14:schemeClr w14:val="tx1"/>
            </w14:solidFill>
          </w14:textFill>
        </w:rPr>
        <w:t>{XXXX年XX月XX日}</w:t>
      </w:r>
    </w:p>
    <w:p w14:paraId="73595824">
      <w:pPr>
        <w:tabs>
          <w:tab w:val="left" w:pos="1260"/>
        </w:tabs>
        <w:spacing w:line="560" w:lineRule="exact"/>
        <w:ind w:firstLine="0" w:firstLineChars="0"/>
        <w:rPr>
          <w:color w:val="000000" w:themeColor="text1"/>
          <w:szCs w:val="28"/>
          <w:highlight w:val="none"/>
          <w14:textFill>
            <w14:solidFill>
              <w14:schemeClr w14:val="tx1"/>
            </w14:solidFill>
          </w14:textFill>
        </w:rPr>
      </w:pPr>
    </w:p>
    <w:p w14:paraId="45975C9B">
      <w:pPr>
        <w:tabs>
          <w:tab w:val="left" w:pos="1260"/>
        </w:tabs>
        <w:spacing w:line="560" w:lineRule="exact"/>
        <w:ind w:firstLine="0" w:firstLineChars="0"/>
        <w:rPr>
          <w:color w:val="000000" w:themeColor="text1"/>
          <w:szCs w:val="28"/>
          <w:highlight w:val="none"/>
          <w14:textFill>
            <w14:solidFill>
              <w14:schemeClr w14:val="tx1"/>
            </w14:solidFill>
          </w14:textFill>
        </w:rPr>
      </w:pPr>
    </w:p>
    <w:p w14:paraId="5AC88624">
      <w:pPr>
        <w:tabs>
          <w:tab w:val="left" w:pos="1260"/>
        </w:tabs>
        <w:spacing w:line="560" w:lineRule="exact"/>
        <w:ind w:firstLine="0" w:firstLineChars="0"/>
        <w:rPr>
          <w:color w:val="000000" w:themeColor="text1"/>
          <w:szCs w:val="28"/>
          <w:highlight w:val="none"/>
          <w14:textFill>
            <w14:solidFill>
              <w14:schemeClr w14:val="tx1"/>
            </w14:solidFill>
          </w14:textFill>
        </w:rPr>
      </w:pPr>
      <w:r>
        <w:rPr>
          <w:rFonts w:hint="eastAsia"/>
          <w:color w:val="000000" w:themeColor="text1"/>
          <w:szCs w:val="28"/>
          <w:highlight w:val="none"/>
          <w14:textFill>
            <w14:solidFill>
              <w14:schemeClr w14:val="tx1"/>
            </w14:solidFill>
          </w14:textFill>
        </w:rPr>
        <w:t>说明：</w:t>
      </w:r>
    </w:p>
    <w:p w14:paraId="59CEF921">
      <w:pPr>
        <w:ind w:firstLine="560"/>
        <w:rPr>
          <w:color w:val="000000" w:themeColor="text1"/>
          <w:highlight w:val="none"/>
          <w14:textFill>
            <w14:solidFill>
              <w14:schemeClr w14:val="tx1"/>
            </w14:solidFill>
          </w14:textFill>
        </w:rPr>
      </w:pPr>
      <w:r>
        <w:rPr>
          <w:rFonts w:hint="eastAsia"/>
          <w:color w:val="000000" w:themeColor="text1"/>
          <w:szCs w:val="28"/>
          <w:highlight w:val="none"/>
          <w14:textFill>
            <w14:solidFill>
              <w14:schemeClr w14:val="tx1"/>
            </w14:solidFill>
          </w14:textFill>
        </w:rPr>
        <w:t>1.重大违法记录，是指供应商因违法经营受到刑事处罚或者责令停产停业、吊销许可证或者执照、较大数额罚款等行政处罚。根据《财政部关于&lt;中华人民共和国政府采购法实施条例&gt;第十九条第一款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103398"/>
    <w:multiLevelType w:val="singleLevel"/>
    <w:tmpl w:val="5110339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6668CA"/>
    <w:rsid w:val="00711B55"/>
    <w:rsid w:val="00943DE9"/>
    <w:rsid w:val="00947E54"/>
    <w:rsid w:val="00A42869"/>
    <w:rsid w:val="00CB065F"/>
    <w:rsid w:val="00F07104"/>
    <w:rsid w:val="00F202D8"/>
    <w:rsid w:val="00F54B41"/>
    <w:rsid w:val="02E512A4"/>
    <w:rsid w:val="05A144AC"/>
    <w:rsid w:val="0FC656C5"/>
    <w:rsid w:val="1EC23342"/>
    <w:rsid w:val="252600AF"/>
    <w:rsid w:val="296668CA"/>
    <w:rsid w:val="2CAB4BEF"/>
    <w:rsid w:val="3F973DD4"/>
    <w:rsid w:val="5ECC58ED"/>
    <w:rsid w:val="77FB29ED"/>
    <w:rsid w:val="7D362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宋体" w:hAnsi="宋体" w:eastAsia="宋体" w:cs="宋体"/>
      <w:kern w:val="2"/>
      <w:sz w:val="28"/>
      <w:szCs w:val="22"/>
      <w:lang w:val="en-US" w:eastAsia="zh-CN" w:bidi="ar-SA"/>
    </w:rPr>
  </w:style>
  <w:style w:type="paragraph" w:styleId="3">
    <w:name w:val="heading 1"/>
    <w:basedOn w:val="1"/>
    <w:next w:val="1"/>
    <w:qFormat/>
    <w:uiPriority w:val="0"/>
    <w:pPr>
      <w:keepNext/>
      <w:keepLines/>
      <w:spacing w:line="240" w:lineRule="auto"/>
      <w:outlineLvl w:val="0"/>
    </w:pPr>
    <w:rPr>
      <w:rFonts w:asciiTheme="minorHAnsi" w:hAnsiTheme="minorHAnsi"/>
      <w:b/>
      <w:kern w:val="44"/>
      <w:sz w:val="44"/>
    </w:rPr>
  </w:style>
  <w:style w:type="paragraph" w:styleId="4">
    <w:name w:val="heading 2"/>
    <w:basedOn w:val="1"/>
    <w:next w:val="1"/>
    <w:semiHidden/>
    <w:unhideWhenUsed/>
    <w:qFormat/>
    <w:uiPriority w:val="0"/>
    <w:pPr>
      <w:keepNext/>
      <w:keepLines/>
      <w:spacing w:line="240" w:lineRule="auto"/>
      <w:outlineLvl w:val="1"/>
    </w:pPr>
    <w:rPr>
      <w:rFonts w:ascii="Arial" w:hAnsi="Arial" w:eastAsia="黑体"/>
      <w:b/>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jc w:val="left"/>
    </w:pPr>
    <w:rPr>
      <w:rFonts w:ascii="Times New Roman" w:hAnsi="Times New Roman"/>
      <w:szCs w:val="20"/>
      <w:lang w:eastAsia="zh-TW"/>
    </w:rPr>
  </w:style>
  <w:style w:type="paragraph" w:styleId="5">
    <w:name w:val="Body Text Indent 2"/>
    <w:basedOn w:val="1"/>
    <w:qFormat/>
    <w:uiPriority w:val="0"/>
    <w:pPr>
      <w:spacing w:after="120" w:line="480" w:lineRule="auto"/>
      <w:ind w:left="420"/>
    </w:pPr>
    <w:rPr>
      <w:rFonts w:ascii="Times New Roman" w:hAnsi="Times New Roman"/>
      <w:szCs w:val="24"/>
    </w:rPr>
  </w:style>
  <w:style w:type="paragraph" w:styleId="6">
    <w:name w:val="toc 2"/>
    <w:basedOn w:val="1"/>
    <w:next w:val="1"/>
    <w:unhideWhenUsed/>
    <w:qFormat/>
    <w:uiPriority w:val="39"/>
    <w:pPr>
      <w:tabs>
        <w:tab w:val="left" w:pos="1560"/>
        <w:tab w:val="right" w:leader="dot" w:pos="8364"/>
      </w:tabs>
      <w:ind w:left="480" w:leftChars="200" w:firstLine="370" w:firstLineChars="154"/>
    </w:pPr>
  </w:style>
  <w:style w:type="paragraph" w:styleId="9">
    <w:name w:val="List Paragraph"/>
    <w:basedOn w:val="1"/>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1280</Words>
  <Characters>1299</Characters>
  <Lines>9</Lines>
  <Paragraphs>2</Paragraphs>
  <TotalTime>70</TotalTime>
  <ScaleCrop>false</ScaleCrop>
  <LinksUpToDate>false</LinksUpToDate>
  <CharactersWithSpaces>1303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2022-07-26T07:28:00Z</dcterms:created>
  <dc:creator>醨</dc:creator>
  <cp:lastModifiedBy>风过无痕</cp:lastModifiedBy>
  <dcterms:modified xsi:type="dcterms:W3CDTF">2025-03-13T00:16:22Z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eyJoZGlkIjoiMzZlZTQ0MjE5MTNiZmUzNDZhZTY2MzExYTBmNjViOGMiLCJ1c2VySWQiOiI0MDc0OTA5NTIifQ==</vt:lpwstr>
  </property>
  <property fmtid="{D5CDD505-2E9C-101B-9397-08002B2CF9AE}" pid="4" name="ICV">
    <vt:lpwstr>BB9F76B1B5074365B0CF07CA8D3F0BC1_12</vt:lpwstr>
  </property>
</Properties>
</file>